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BF60" w14:textId="77777777" w:rsidR="006F6E91" w:rsidRDefault="00000000">
      <w:pPr>
        <w:pStyle w:val="Heading1"/>
      </w:pPr>
      <w:r>
        <w:t>Puppy Purchase Refund Policy</w:t>
      </w:r>
    </w:p>
    <w:p w14:paraId="1EA68963" w14:textId="77777777" w:rsidR="006F6E91" w:rsidRDefault="00000000">
      <w:pPr>
        <w:pStyle w:val="Heading2"/>
      </w:pPr>
      <w:r>
        <w:t>$500 Non-Refundable Deposit</w:t>
      </w:r>
    </w:p>
    <w:p w14:paraId="75F167B0" w14:textId="77777777" w:rsidR="006F6E91" w:rsidRDefault="00000000">
      <w:pPr>
        <w:pStyle w:val="ListBullet"/>
      </w:pPr>
      <w:r>
        <w:t>All deposits made to reserve a Puppy are non-refundable under any circumstances. Deposits may, however, be transferred to a future litter at the Breeder’s discretion.</w:t>
      </w:r>
    </w:p>
    <w:p w14:paraId="4923CB24" w14:textId="77777777" w:rsidR="006F6E91" w:rsidRDefault="00000000">
      <w:pPr>
        <w:pStyle w:val="Heading2"/>
      </w:pPr>
      <w:r>
        <w:t>Refunds Prior to Transfer</w:t>
      </w:r>
    </w:p>
    <w:p w14:paraId="7D34F5D2" w14:textId="77777777" w:rsidR="006F6E91" w:rsidRDefault="00000000">
      <w:pPr>
        <w:pStyle w:val="ListBullet"/>
      </w:pPr>
      <w:r>
        <w:t>If the Puppy becomes unavailable due to illness, injury, or death while in the care of the Breeder prior to transfer, the Buyer will be entitled to a full refund of all monies paid, including the deposit, or may choose to apply funds to another available Puppy or future litter.</w:t>
      </w:r>
    </w:p>
    <w:p w14:paraId="73C78002" w14:textId="77777777" w:rsidR="006F6E91" w:rsidRDefault="00000000">
      <w:pPr>
        <w:pStyle w:val="Heading2"/>
      </w:pPr>
      <w:r>
        <w:t>Refunds After Transfer</w:t>
      </w:r>
    </w:p>
    <w:p w14:paraId="4786BD58" w14:textId="77777777" w:rsidR="006F6E91" w:rsidRDefault="00000000">
      <w:pPr>
        <w:pStyle w:val="ListBullet"/>
      </w:pPr>
      <w:r>
        <w:t>Once the Puppy has been delivered to or picked up by the Buyer, all sales are final.</w:t>
      </w:r>
    </w:p>
    <w:p w14:paraId="171AB31C" w14:textId="77777777" w:rsidR="006F6E91" w:rsidRDefault="00000000">
      <w:pPr>
        <w:pStyle w:val="ListBullet"/>
      </w:pPr>
      <w:r>
        <w:t>Refunds will not be issued for reasons including, but not limited to, change of mind, allergies, landlord restrictions, incompatibility with other pets, or buyer’s personal circumstances, unless otherwise agreed upon by Breeder and Buyer.</w:t>
      </w:r>
    </w:p>
    <w:p w14:paraId="7656005A" w14:textId="77777777" w:rsidR="006F6E91" w:rsidRDefault="00000000">
      <w:pPr>
        <w:pStyle w:val="Heading2"/>
      </w:pPr>
      <w:r>
        <w:t>Health Guarantee Exception</w:t>
      </w:r>
    </w:p>
    <w:p w14:paraId="5C586BF6" w14:textId="77777777" w:rsidR="006F6E91" w:rsidRDefault="00000000">
      <w:pPr>
        <w:pStyle w:val="ListBullet"/>
      </w:pPr>
      <w:r>
        <w:t>If the Puppy is diagnosed by a licensed veterinarian with a life-threatening congenital defect within the health guarantee period outlined in this Agreement, the Buyer must notify the Breeder in writing within 72 hours and provide veterinary documentation.</w:t>
      </w:r>
    </w:p>
    <w:p w14:paraId="4732B287" w14:textId="77777777" w:rsidR="006F6E91" w:rsidRDefault="00000000">
      <w:pPr>
        <w:pStyle w:val="ListBullet"/>
      </w:pPr>
      <w:r>
        <w:t>In such case, the Breeder will, at their sole discretion:</w:t>
      </w:r>
    </w:p>
    <w:p w14:paraId="7EF7D009" w14:textId="77777777" w:rsidR="006F6E91" w:rsidRDefault="00000000">
      <w:pPr>
        <w:pStyle w:val="ListBullet"/>
      </w:pPr>
      <w:r>
        <w:t>a. Offer a replacement Puppy of equal value from the next available litter, OR</w:t>
      </w:r>
    </w:p>
    <w:p w14:paraId="03F4F829" w14:textId="77777777" w:rsidR="006F6E91" w:rsidRDefault="00000000">
      <w:pPr>
        <w:pStyle w:val="ListBullet"/>
      </w:pPr>
      <w:r>
        <w:t>b. Issue a partial or full refund (excluding deposit), based on veterinary findings and the return of the Puppy to the Breeder.</w:t>
      </w:r>
    </w:p>
    <w:p w14:paraId="67E0FF5B" w14:textId="77777777" w:rsidR="006F6E91" w:rsidRDefault="00000000">
      <w:pPr>
        <w:pStyle w:val="Heading2"/>
      </w:pPr>
      <w:r>
        <w:t>Return of Puppy</w:t>
      </w:r>
    </w:p>
    <w:p w14:paraId="3DB12452" w14:textId="77777777" w:rsidR="006F6E91" w:rsidRDefault="00000000">
      <w:pPr>
        <w:pStyle w:val="ListBullet"/>
      </w:pPr>
      <w:r>
        <w:t>If at any time the Buyer is unable to keep the Puppy, the Puppy must be returned to the Breeder. No refunds will be given, unless agreement upon by the Breeder and Buyer. The Breeder will assist in rehoming the Puppy.</w:t>
      </w:r>
    </w:p>
    <w:p w14:paraId="4FCB2498" w14:textId="77777777" w:rsidR="006F6E91" w:rsidRDefault="00000000">
      <w:pPr>
        <w:pStyle w:val="ListBullet"/>
      </w:pPr>
      <w:r>
        <w:t>The Buyer agrees never to surrender the Puppy to a shelter, rescue, or third-party rehoming service and to call the Breeder first.</w:t>
      </w:r>
    </w:p>
    <w:p w14:paraId="3F47CE02" w14:textId="77777777" w:rsidR="006F6E91" w:rsidRDefault="00000000">
      <w:pPr>
        <w:pStyle w:val="Heading2"/>
      </w:pPr>
      <w:r>
        <w:t>Final Agreement</w:t>
      </w:r>
    </w:p>
    <w:p w14:paraId="40B7070E" w14:textId="77777777" w:rsidR="006F6E91" w:rsidRDefault="00000000">
      <w:pPr>
        <w:pStyle w:val="ListBullet"/>
      </w:pPr>
      <w:r>
        <w:t>By signing this Agreement, the Buyer acknowledges and accepts the terms of this Refund Policy as a binding part of the Puppy Purchase Contract.</w:t>
      </w:r>
    </w:p>
    <w:p w14:paraId="4896863E" w14:textId="77777777" w:rsidR="006F6E91" w:rsidRDefault="00000000">
      <w:r>
        <w:br w:type="page"/>
      </w:r>
    </w:p>
    <w:p w14:paraId="51A8D06A" w14:textId="77777777" w:rsidR="006F6E91" w:rsidRDefault="00000000">
      <w:pPr>
        <w:pStyle w:val="Heading1"/>
      </w:pPr>
      <w:r>
        <w:lastRenderedPageBreak/>
        <w:t>Agreement &amp; Signatures</w:t>
      </w:r>
    </w:p>
    <w:p w14:paraId="54504ED2" w14:textId="77777777" w:rsidR="006F6E91" w:rsidRDefault="00000000">
      <w:r>
        <w:t>By signing below, both the Buyer and the Breeder agree to the terms outlined in this Puppy Purchase Refund Policy.</w:t>
      </w:r>
    </w:p>
    <w:tbl>
      <w:tblPr>
        <w:tblStyle w:val="TableGrid"/>
        <w:tblW w:w="0" w:type="auto"/>
        <w:tblLook w:val="04A0" w:firstRow="1" w:lastRow="0" w:firstColumn="1" w:lastColumn="0" w:noHBand="0" w:noVBand="1"/>
      </w:tblPr>
      <w:tblGrid>
        <w:gridCol w:w="4315"/>
        <w:gridCol w:w="4315"/>
      </w:tblGrid>
      <w:tr w:rsidR="006F6E91" w14:paraId="3D959808" w14:textId="77777777">
        <w:tc>
          <w:tcPr>
            <w:tcW w:w="4320" w:type="dxa"/>
          </w:tcPr>
          <w:p w14:paraId="27EC9FBD" w14:textId="77777777" w:rsidR="006F6E91" w:rsidRDefault="00000000">
            <w:r>
              <w:t>Breeder Name:</w:t>
            </w:r>
          </w:p>
        </w:tc>
        <w:tc>
          <w:tcPr>
            <w:tcW w:w="4320" w:type="dxa"/>
          </w:tcPr>
          <w:p w14:paraId="3BB8DA25" w14:textId="77777777" w:rsidR="006F6E91" w:rsidRDefault="00000000">
            <w:r>
              <w:t>Buyer Name:</w:t>
            </w:r>
          </w:p>
        </w:tc>
      </w:tr>
      <w:tr w:rsidR="006F6E91" w14:paraId="199C9209" w14:textId="77777777">
        <w:tc>
          <w:tcPr>
            <w:tcW w:w="4320" w:type="dxa"/>
          </w:tcPr>
          <w:p w14:paraId="2EF63589" w14:textId="77777777" w:rsidR="006F6E91" w:rsidRDefault="00000000">
            <w:r>
              <w:t>Breeder Contact Information:</w:t>
            </w:r>
          </w:p>
        </w:tc>
        <w:tc>
          <w:tcPr>
            <w:tcW w:w="4320" w:type="dxa"/>
          </w:tcPr>
          <w:p w14:paraId="36709F50" w14:textId="77777777" w:rsidR="006F6E91" w:rsidRDefault="00000000">
            <w:r>
              <w:t>Buyer Contact Information:</w:t>
            </w:r>
          </w:p>
        </w:tc>
      </w:tr>
      <w:tr w:rsidR="006F6E91" w14:paraId="0190CFD3" w14:textId="77777777">
        <w:tc>
          <w:tcPr>
            <w:tcW w:w="4320" w:type="dxa"/>
          </w:tcPr>
          <w:p w14:paraId="269B322C" w14:textId="77777777" w:rsidR="006F6E91" w:rsidRDefault="00000000">
            <w:r>
              <w:t>Breeder Signature: ___________________________</w:t>
            </w:r>
          </w:p>
        </w:tc>
        <w:tc>
          <w:tcPr>
            <w:tcW w:w="4320" w:type="dxa"/>
          </w:tcPr>
          <w:p w14:paraId="2AE07FBA" w14:textId="77777777" w:rsidR="006F6E91" w:rsidRDefault="00000000">
            <w:r>
              <w:t>Buyer Signature: ___________________________</w:t>
            </w:r>
          </w:p>
        </w:tc>
      </w:tr>
      <w:tr w:rsidR="006F6E91" w14:paraId="76A9FB16" w14:textId="77777777">
        <w:tc>
          <w:tcPr>
            <w:tcW w:w="4320" w:type="dxa"/>
          </w:tcPr>
          <w:p w14:paraId="2B818F8B" w14:textId="77777777" w:rsidR="006F6E91" w:rsidRDefault="00000000">
            <w:r>
              <w:t>Date: _______________</w:t>
            </w:r>
          </w:p>
        </w:tc>
        <w:tc>
          <w:tcPr>
            <w:tcW w:w="4320" w:type="dxa"/>
          </w:tcPr>
          <w:p w14:paraId="246CA2B0" w14:textId="77777777" w:rsidR="006F6E91" w:rsidRDefault="00000000">
            <w:r>
              <w:t>Date: _______________</w:t>
            </w:r>
          </w:p>
        </w:tc>
      </w:tr>
    </w:tbl>
    <w:p w14:paraId="72126593" w14:textId="77777777" w:rsidR="001867A1" w:rsidRDefault="001867A1"/>
    <w:sectPr w:rsidR="001867A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80287950">
    <w:abstractNumId w:val="8"/>
  </w:num>
  <w:num w:numId="2" w16cid:durableId="246961955">
    <w:abstractNumId w:val="6"/>
  </w:num>
  <w:num w:numId="3" w16cid:durableId="1637569983">
    <w:abstractNumId w:val="5"/>
  </w:num>
  <w:num w:numId="4" w16cid:durableId="354772570">
    <w:abstractNumId w:val="4"/>
  </w:num>
  <w:num w:numId="5" w16cid:durableId="845705882">
    <w:abstractNumId w:val="7"/>
  </w:num>
  <w:num w:numId="6" w16cid:durableId="723985444">
    <w:abstractNumId w:val="3"/>
  </w:num>
  <w:num w:numId="7" w16cid:durableId="2137484854">
    <w:abstractNumId w:val="2"/>
  </w:num>
  <w:num w:numId="8" w16cid:durableId="1645770680">
    <w:abstractNumId w:val="1"/>
  </w:num>
  <w:num w:numId="9" w16cid:durableId="157339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67A1"/>
    <w:rsid w:val="0029639D"/>
    <w:rsid w:val="00326F90"/>
    <w:rsid w:val="0051426E"/>
    <w:rsid w:val="006F6E91"/>
    <w:rsid w:val="00AA1D8D"/>
    <w:rsid w:val="00B47730"/>
    <w:rsid w:val="00C30C4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322CC3"/>
  <w14:defaultImageDpi w14:val="300"/>
  <w15:docId w15:val="{549AF093-B56D-BF4C-94DF-132E574E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Matt Costello</cp:lastModifiedBy>
  <cp:revision>2</cp:revision>
  <dcterms:created xsi:type="dcterms:W3CDTF">2025-09-26T20:37:00Z</dcterms:created>
  <dcterms:modified xsi:type="dcterms:W3CDTF">2025-09-26T20:37:00Z</dcterms:modified>
  <cp:category/>
</cp:coreProperties>
</file>